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3D" w:rsidRPr="00C41B3D" w:rsidRDefault="00C41B3D" w:rsidP="00C41B3D">
      <w:pPr>
        <w:widowControl w:val="0"/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ПРОЕКТ</w:t>
      </w:r>
    </w:p>
    <w:p w:rsidR="00D304F8" w:rsidRPr="00375540" w:rsidRDefault="00D304F8" w:rsidP="00D304F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5540">
        <w:rPr>
          <w:bCs/>
          <w:sz w:val="28"/>
          <w:szCs w:val="28"/>
        </w:rPr>
        <w:t xml:space="preserve">КАМЧАТСКИЙ КРАЙ                                                 </w:t>
      </w:r>
    </w:p>
    <w:p w:rsidR="00D304F8" w:rsidRPr="00375540" w:rsidRDefault="00D304F8" w:rsidP="00D304F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5540">
        <w:rPr>
          <w:bCs/>
          <w:sz w:val="28"/>
          <w:szCs w:val="28"/>
        </w:rPr>
        <w:t>ПЕНЖИНСКИЙ МУНИЦИПАЛЬНЫЙ РАЙОН</w:t>
      </w:r>
    </w:p>
    <w:p w:rsidR="00D304F8" w:rsidRPr="00375540" w:rsidRDefault="00D304F8" w:rsidP="00D304F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5540">
        <w:rPr>
          <w:bCs/>
          <w:sz w:val="28"/>
          <w:szCs w:val="28"/>
        </w:rPr>
        <w:t>СЕЛЬСКОЕ ПОСЕЛЕНИЕ «СЕЛО МАНИЛЫ»</w:t>
      </w:r>
    </w:p>
    <w:p w:rsidR="00D304F8" w:rsidRPr="0020553D" w:rsidRDefault="00D304F8" w:rsidP="00D304F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04F8" w:rsidRDefault="00D304F8" w:rsidP="00D304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F5537C">
        <w:rPr>
          <w:b/>
          <w:sz w:val="28"/>
          <w:szCs w:val="28"/>
        </w:rPr>
        <w:t>36</w:t>
      </w:r>
      <w:bookmarkStart w:id="0" w:name="_GoBack"/>
      <w:bookmarkEnd w:id="0"/>
    </w:p>
    <w:p w:rsidR="00D304F8" w:rsidRDefault="00D304F8" w:rsidP="00D304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04F8" w:rsidRPr="00D07330" w:rsidRDefault="00F5537C" w:rsidP="00D304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 08</w:t>
      </w:r>
      <w:r w:rsidR="00D304F8" w:rsidRPr="00D07330">
        <w:rPr>
          <w:b/>
          <w:sz w:val="28"/>
          <w:szCs w:val="28"/>
        </w:rPr>
        <w:t>.06.2016 г.</w:t>
      </w:r>
    </w:p>
    <w:p w:rsidR="00D304F8" w:rsidRDefault="00D304F8" w:rsidP="00D304F8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D304F8" w:rsidRPr="00375540" w:rsidRDefault="00D304F8" w:rsidP="00D304F8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644"/>
      </w:tblGrid>
      <w:tr w:rsidR="00D304F8" w:rsidRPr="000F1897" w:rsidTr="00EC5A0B">
        <w:tc>
          <w:tcPr>
            <w:tcW w:w="4644" w:type="dxa"/>
            <w:shd w:val="clear" w:color="auto" w:fill="auto"/>
          </w:tcPr>
          <w:p w:rsidR="00D304F8" w:rsidRPr="00411DA1" w:rsidRDefault="00D304F8" w:rsidP="00D30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1DA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установлении особого противопожарного режима на территории сельского поселения «село Манилы» </w:t>
            </w:r>
            <w:proofErr w:type="spellStart"/>
            <w:r>
              <w:rPr>
                <w:sz w:val="28"/>
                <w:szCs w:val="28"/>
              </w:rPr>
              <w:t>Пенжинского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Камчатского края</w:t>
            </w:r>
          </w:p>
        </w:tc>
      </w:tr>
    </w:tbl>
    <w:p w:rsidR="00D304F8" w:rsidRDefault="00D304F8" w:rsidP="00D304F8"/>
    <w:p w:rsidR="00741962" w:rsidRDefault="00D304F8" w:rsidP="00D30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87073">
        <w:rPr>
          <w:sz w:val="28"/>
          <w:szCs w:val="28"/>
        </w:rPr>
        <w:t>В соответствии с Федеральным законом от 21.12.1994 № 69-ФЗ «О пожарной безопасности»</w:t>
      </w:r>
      <w:r>
        <w:rPr>
          <w:sz w:val="28"/>
          <w:szCs w:val="28"/>
        </w:rPr>
        <w:t xml:space="preserve">, в связи с повышением пожарной опасности, а также в целях обеспечения пожарной безопасности, предупреждения и ликвидации возможных лесных  и торфяных пожаров на территории сельского поселения «село Манилы» </w:t>
      </w:r>
      <w:proofErr w:type="spellStart"/>
      <w:r>
        <w:rPr>
          <w:sz w:val="28"/>
          <w:szCs w:val="28"/>
        </w:rPr>
        <w:t>Пенжинского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</w:t>
      </w:r>
    </w:p>
    <w:p w:rsidR="00D304F8" w:rsidRDefault="00D304F8" w:rsidP="00D30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04F8" w:rsidRDefault="00D304F8" w:rsidP="00D304F8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Ввести на территории сельского поселения «село Манилы» особый против</w:t>
      </w:r>
      <w:r w:rsidR="00F5537C">
        <w:rPr>
          <w:sz w:val="28"/>
          <w:szCs w:val="28"/>
        </w:rPr>
        <w:t>опожарный режим, с 08</w:t>
      </w:r>
      <w:r>
        <w:rPr>
          <w:sz w:val="28"/>
          <w:szCs w:val="28"/>
        </w:rPr>
        <w:t xml:space="preserve"> июня 2016 года и до особого распоряжения.</w:t>
      </w:r>
    </w:p>
    <w:p w:rsidR="00D304F8" w:rsidRDefault="00E55370" w:rsidP="00D304F8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период установленного особого противопожарного режима:</w:t>
      </w:r>
    </w:p>
    <w:p w:rsidR="00E55370" w:rsidRDefault="00E55370" w:rsidP="00E55370">
      <w:pPr>
        <w:pStyle w:val="a4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Запретить населению сельского поселения «село Манилы» посещение пожароопасных участков лесных массивов и тундры.</w:t>
      </w:r>
    </w:p>
    <w:p w:rsidR="00E55370" w:rsidRDefault="00E55370" w:rsidP="00E55370">
      <w:pPr>
        <w:pStyle w:val="a4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Запретить в лесных и торфяных массивах разведение огня, сжигание мусора, сухой растительности</w:t>
      </w:r>
      <w:r w:rsidR="0051027D">
        <w:rPr>
          <w:sz w:val="28"/>
          <w:szCs w:val="28"/>
        </w:rPr>
        <w:t>.</w:t>
      </w:r>
    </w:p>
    <w:p w:rsidR="0051027D" w:rsidRDefault="0051027D" w:rsidP="0051027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</w:t>
      </w:r>
      <w:r w:rsidR="00F5537C">
        <w:rPr>
          <w:sz w:val="28"/>
          <w:szCs w:val="28"/>
        </w:rPr>
        <w:t>ганизаций и предприятий</w:t>
      </w:r>
      <w:r>
        <w:rPr>
          <w:sz w:val="28"/>
          <w:szCs w:val="28"/>
        </w:rPr>
        <w:t xml:space="preserve"> сельского поселения «село Манилы»</w:t>
      </w:r>
      <w:r w:rsidR="00F5537C">
        <w:rPr>
          <w:sz w:val="28"/>
          <w:szCs w:val="28"/>
        </w:rPr>
        <w:t>, независимо от формы собственности, довести до работников информацию о введении на территории поселения особого противопожарного режима и введенных дополнительных требованиях пожарной безопасности.</w:t>
      </w:r>
    </w:p>
    <w:p w:rsidR="00F5537C" w:rsidRDefault="00F5537C" w:rsidP="0051027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F5537C" w:rsidRPr="00F5537C" w:rsidRDefault="00F5537C" w:rsidP="0051027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F5537C" w:rsidRDefault="00F5537C" w:rsidP="00F5537C">
      <w:pPr>
        <w:pStyle w:val="a4"/>
        <w:spacing w:line="276" w:lineRule="auto"/>
        <w:jc w:val="both"/>
        <w:rPr>
          <w:sz w:val="28"/>
          <w:szCs w:val="28"/>
        </w:rPr>
      </w:pPr>
    </w:p>
    <w:p w:rsidR="00F5537C" w:rsidRDefault="00F5537C" w:rsidP="00F553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5537C" w:rsidRPr="00F5537C" w:rsidRDefault="00F5537C" w:rsidP="00F553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«село Манилы»                                                                        Л. 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Линков</w:t>
      </w:r>
    </w:p>
    <w:sectPr w:rsidR="00F5537C" w:rsidRPr="00F5537C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0E5A"/>
    <w:multiLevelType w:val="multilevel"/>
    <w:tmpl w:val="27E60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075"/>
    <w:rsid w:val="00127075"/>
    <w:rsid w:val="00197014"/>
    <w:rsid w:val="0051027D"/>
    <w:rsid w:val="00741962"/>
    <w:rsid w:val="007F35B9"/>
    <w:rsid w:val="00C41B3D"/>
    <w:rsid w:val="00D304F8"/>
    <w:rsid w:val="00E55370"/>
    <w:rsid w:val="00F5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2016-06-09T06:19:00Z</dcterms:created>
  <dcterms:modified xsi:type="dcterms:W3CDTF">2016-06-19T22:43:00Z</dcterms:modified>
</cp:coreProperties>
</file>